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D39E3E8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D65CF3" w:rsidRPr="00D65CF3">
        <w:rPr>
          <w:rFonts w:ascii="Arial" w:hAnsi="Arial"/>
          <w:b/>
          <w:bCs/>
          <w:sz w:val="20"/>
          <w:szCs w:val="20"/>
          <w:u w:val="dotted"/>
        </w:rPr>
        <w:t>2455626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5722B6">
        <w:rPr>
          <w:rFonts w:ascii="Arial" w:hAnsi="Arial"/>
          <w:b/>
          <w:bCs/>
          <w:sz w:val="20"/>
          <w:szCs w:val="20"/>
        </w:rPr>
        <w:t>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372F78E2" w:rsidR="002B709B" w:rsidRPr="009478C2" w:rsidRDefault="002B709B" w:rsidP="00D65CF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112755184"/>
      <w:r w:rsidR="00D65CF3" w:rsidRPr="00D65CF3">
        <w:rPr>
          <w:rFonts w:ascii="Arial" w:hAnsi="Arial"/>
          <w:b/>
          <w:bCs/>
          <w:sz w:val="20"/>
          <w:szCs w:val="20"/>
        </w:rPr>
        <w:t>Supply and Commissioning of</w:t>
      </w:r>
      <w:r w:rsidR="00D65CF3" w:rsidRPr="00D65CF3">
        <w:t xml:space="preserve"> </w:t>
      </w:r>
      <w:r w:rsidR="00D65CF3" w:rsidRPr="00D65CF3">
        <w:rPr>
          <w:rFonts w:ascii="Arial" w:hAnsi="Arial"/>
          <w:b/>
          <w:bCs/>
          <w:sz w:val="20"/>
          <w:szCs w:val="20"/>
        </w:rPr>
        <w:t>Mobile Dewatering Pump</w:t>
      </w:r>
      <w:bookmarkEnd w:id="0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5722B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A0C53"/>
    <w:rsid w:val="000B644F"/>
    <w:rsid w:val="001D4F21"/>
    <w:rsid w:val="001F7001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14</cp:revision>
  <cp:lastPrinted>2018-03-18T06:15:00Z</cp:lastPrinted>
  <dcterms:created xsi:type="dcterms:W3CDTF">2018-03-18T06:24:00Z</dcterms:created>
  <dcterms:modified xsi:type="dcterms:W3CDTF">2023-03-16T06:37:00Z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